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3100" w14:textId="77777777" w:rsidR="004B6713" w:rsidRPr="00AA41B4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870A869" w14:textId="77777777" w:rsidR="004B6713" w:rsidRPr="00AA41B4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14F9B51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AA3F67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F32E9E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4519D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FE1B4A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699DD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D9A855" w14:textId="77777777" w:rsidR="004B6713" w:rsidRPr="00AA41B4" w:rsidRDefault="004B6713" w:rsidP="004B6713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E1BB38C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7C3E690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17100F2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73E2D91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66CB80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D99AD56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9BB327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4F34C31F" w14:textId="2063C001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362E6217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C75E06D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412F87C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795A8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93AAF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12941A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CC8A97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1B575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F15A5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24E53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79A49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AB8D72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5E136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1BFB3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2274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2AB48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5B722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384D31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F61BA7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8FC11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F06182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D9884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CD8C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25998C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80536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0B3EA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6E552C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C63E2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4ADE0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3431B9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6439C3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08A01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F3742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BC645E" w14:textId="77777777" w:rsidR="004B6713" w:rsidRPr="00AA41B4" w:rsidRDefault="004B6713" w:rsidP="004B671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B6713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C6366AE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C66F6DB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518FAA3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A541935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757BF80" w14:textId="77777777" w:rsidR="004B6713" w:rsidRPr="00AA41B4" w:rsidRDefault="004B6713" w:rsidP="004B6713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6C5A62A5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874947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131403" w14:textId="77777777" w:rsidR="004B6713" w:rsidRPr="00AA41B4" w:rsidRDefault="004B6713" w:rsidP="004B6713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F3B486" w14:textId="6C85FFC1" w:rsidR="004B6713" w:rsidRPr="00AA41B4" w:rsidRDefault="004B6713" w:rsidP="004B6713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11612EDB" w14:textId="77777777" w:rsidR="004B6713" w:rsidRPr="00AA41B4" w:rsidRDefault="004B6713" w:rsidP="004B6713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4F478C" w14:textId="77777777" w:rsidR="004B6713" w:rsidRPr="00AA41B4" w:rsidRDefault="004B6713" w:rsidP="004B67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4B6713" w:rsidRPr="00AA41B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48039391" w14:textId="77777777" w:rsidR="004B6713" w:rsidRPr="00AA41B4" w:rsidRDefault="004B6713" w:rsidP="004B67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4C410F85" w14:textId="77777777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6FD4618" w14:textId="49FE3F33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</w:t>
      </w:r>
      <w:bookmarkEnd w:id="0"/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6D76EC52" w14:textId="65F8AD07" w:rsidR="004B6713" w:rsidRPr="00AA41B4" w:rsidRDefault="004B6713" w:rsidP="004B6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жергілікті басқару жүйесінің 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654EB52" w14:textId="576F9477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04.09.2023-16.12.2023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 w:rsidR="00E340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онлайн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02D46110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289C661A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05AB46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B884CE8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89B97CC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B2B22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</w:t>
      </w:r>
      <w:r w:rsidRPr="004B6713">
        <w:rPr>
          <w:rFonts w:ascii="Times New Roman" w:hAnsi="Times New Roman"/>
          <w:sz w:val="28"/>
          <w:szCs w:val="28"/>
          <w:lang w:val="kk-KZ" w:eastAsia="ko-KR"/>
        </w:rPr>
        <w:t>Қазақстан мен шет елдердегі мемлекеттік және жергілікті басқару органдарының құрылымы мен жүзеге асырылу механизмін білуі;</w:t>
      </w:r>
    </w:p>
    <w:p w14:paraId="03694861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талдауын; </w:t>
      </w:r>
    </w:p>
    <w:p w14:paraId="790A6C4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Қазақстан Республикасындағы мемлекеттік және жергілікті басқару органдары қызметінің сипатындағы жүйелік сипаттарды анықтауды; </w:t>
      </w:r>
    </w:p>
    <w:p w14:paraId="1FE8E518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пайдалануды; </w:t>
      </w:r>
    </w:p>
    <w:p w14:paraId="44A9829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жүргізуін;</w:t>
      </w:r>
    </w:p>
    <w:p w14:paraId="3603AF86" w14:textId="77777777" w:rsidR="004B6713" w:rsidRPr="004B6713" w:rsidRDefault="004B6713" w:rsidP="004B6713">
      <w:pPr>
        <w:rPr>
          <w:sz w:val="28"/>
          <w:szCs w:val="28"/>
          <w:lang w:val="kk-KZ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айқындауды.</w:t>
      </w:r>
    </w:p>
    <w:p w14:paraId="30C66044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EED074F" w14:textId="77777777" w:rsidR="004B6713" w:rsidRPr="00AA41B4" w:rsidRDefault="004B6713" w:rsidP="004B6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3F38E12F" w14:textId="77777777" w:rsidR="004B6713" w:rsidRDefault="004B6713" w:rsidP="004B671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260C2CE" w14:textId="411674EE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1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751E1D18" w14:textId="7B0FC64B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2.</w:t>
      </w:r>
      <w:bookmarkStart w:id="1" w:name="_Hlk81752839"/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Тақырып. Шет елдердегі мемлекеттік және жергілікті басқару органдарының құрылымы және жүзеге асыру механизмдері</w:t>
      </w:r>
      <w:bookmarkEnd w:id="1"/>
    </w:p>
    <w:p w14:paraId="1F4F0DC5" w14:textId="4D1CB15B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Мемлекеттік және жергілікті басқару органдары жұмыс істейтін саяси, экономикалық-әлеуметтік ортаны  талдау</w:t>
      </w:r>
    </w:p>
    <w:p w14:paraId="36CFEF58" w14:textId="5FBCE694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4. Тақырып. Мемлекеттік және жергілікті  басқарудың ұйымдастырушылық функционалдық құрылымы және құқықтық негіздері</w:t>
      </w:r>
    </w:p>
    <w:p w14:paraId="621DE652" w14:textId="37770AFF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5.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Тақырып. ҚР </w:t>
      </w: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3019D273" w14:textId="5243EBEA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6. 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69AB4683" w14:textId="1D31CA90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7.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  ақпараттық қамтамасыз жасау</w:t>
      </w:r>
    </w:p>
    <w:p w14:paraId="6ABD0D64" w14:textId="5F4CD9B9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8. Тақырып. ҚР мемлекеттік және жергілікті басқаруда  органдарында отандық және шетелдік тәжірибені пайдалану</w:t>
      </w:r>
    </w:p>
    <w:p w14:paraId="71B7B48E" w14:textId="587AFE67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9.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Қазақстан Республикасындағы мемлекеттік және жергілікті басқарудағы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2F9695C3" w14:textId="459B8820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10. 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3EFC1C27" w14:textId="162D9EAE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11. Тақырып.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68D0D47D" w14:textId="37DBF3ED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12. Тақырып. Қазақстан Республикасындағы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2E74B4D3" w14:textId="445437AC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13. 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жүйесінің тиімділік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4E49CE54" w14:textId="51E262F3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14. Тақырып.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007D57E4" w14:textId="372B09CD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15. Тақырып. </w:t>
      </w:r>
      <w:r w:rsidRPr="004B6713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671B5343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DA48A2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A588496" w14:textId="7805A174" w:rsidR="004B6713" w:rsidRPr="00AA41B4" w:rsidRDefault="00E5154B" w:rsidP="004B6713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E5154B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4B6713"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7AA5C9A7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234357C" w14:textId="58928BD3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Ж</w:t>
      </w:r>
      <w:r w:rsidRPr="009420A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жұмысы</w:t>
      </w: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ның негіздері</w:t>
      </w:r>
    </w:p>
    <w:p w14:paraId="69121506" w14:textId="17FA673D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>ҚР   басқару жүйесінің кезеңдері</w:t>
      </w:r>
    </w:p>
    <w:p w14:paraId="7F9CE339" w14:textId="0DBC4EAB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мемлекеттік басқару </w:t>
      </w:r>
    </w:p>
    <w:p w14:paraId="1B442982" w14:textId="03D3FA56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ЕО елдеріндегі  мемлекеттік басқару </w:t>
      </w:r>
    </w:p>
    <w:p w14:paraId="15305B3D" w14:textId="1342B196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Қоғамдық өзін-өзі басқару органдарының қызметі </w:t>
      </w:r>
    </w:p>
    <w:p w14:paraId="6A69F54A" w14:textId="02CEAB5A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Жергілікті  басқарудың ұйымдастырушылық функционалдық құрылымы және құқықтық негіздері </w:t>
      </w:r>
    </w:p>
    <w:p w14:paraId="1824977A" w14:textId="4583C4CC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 басқарудың заңнамалық негіздері </w:t>
      </w:r>
    </w:p>
    <w:p w14:paraId="6B410B7E" w14:textId="09D2EDD1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жүйесінің стилі</w:t>
      </w:r>
    </w:p>
    <w:p w14:paraId="3962C0AF" w14:textId="40F68DFB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емлекеттік кадрлық технологиялардың әдістері</w:t>
      </w:r>
    </w:p>
    <w:p w14:paraId="19D7389C" w14:textId="4D598BCC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3485E477" w14:textId="77777777" w:rsidR="007B4BF0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</w:t>
      </w:r>
      <w:bookmarkStart w:id="2" w:name="_Hlk150366308"/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органдарының </w:t>
      </w:r>
      <w:bookmarkEnd w:id="2"/>
      <w:r w:rsidRPr="00E5154B">
        <w:rPr>
          <w:rFonts w:ascii="Times New Roman" w:hAnsi="Times New Roman" w:cs="Times New Roman"/>
          <w:sz w:val="28"/>
          <w:szCs w:val="28"/>
          <w:lang w:val="kk-KZ"/>
        </w:rPr>
        <w:t>құрылымы</w:t>
      </w:r>
    </w:p>
    <w:p w14:paraId="33923302" w14:textId="70EF57AB" w:rsidR="007B4BF0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>ергілікті басқару органдарын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жетілдіру механизмдері</w:t>
      </w:r>
    </w:p>
    <w:p w14:paraId="5B9435A4" w14:textId="45BA7392" w:rsid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ергілікті басқару органдары жұмыс істейтін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экономикалық орта</w:t>
      </w:r>
    </w:p>
    <w:p w14:paraId="129B8012" w14:textId="2541D978" w:rsidR="007B4BF0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4BF0"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="007B4BF0"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органдары қызметінің  жүйелік  сипаты</w:t>
      </w:r>
    </w:p>
    <w:p w14:paraId="70A3853F" w14:textId="5CD81765" w:rsidR="00E5154B" w:rsidRPr="00E5154B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басқарудың функционалдық құрылымы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ның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негіздері</w:t>
      </w:r>
    </w:p>
    <w:p w14:paraId="4C3BB427" w14:textId="375092AA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органдары жұмыс істейтін экономикалық-әлеуметтік орта  </w:t>
      </w:r>
    </w:p>
    <w:p w14:paraId="297B1629" w14:textId="6E1C7A47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720DDC23" w14:textId="3DCC9FD5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8C3223A" w14:textId="4BA2082D" w:rsidR="00E5154B" w:rsidRPr="00E5154B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Қазақстан Республикасындағы мемлекеттік  органдары қызметінің  </w:t>
      </w:r>
      <w:r w:rsidR="00E5154B" w:rsidRPr="00E5154B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жүйелік  сипаты</w:t>
      </w:r>
    </w:p>
    <w:p w14:paraId="1104DA1F" w14:textId="6478977B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</w:t>
      </w:r>
      <w:bookmarkStart w:id="3" w:name="_Hlk150366822"/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басқаруды  ақпараттық қамтамасыз жасау</w:t>
      </w:r>
    </w:p>
    <w:bookmarkEnd w:id="3"/>
    <w:p w14:paraId="0230A2F2" w14:textId="75A3A2A1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 басқаруда  органдарында  шетелдік тәжірибені пайдалану</w:t>
      </w:r>
    </w:p>
    <w:p w14:paraId="1EE7BC90" w14:textId="5D2C2768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3B399EF5" w14:textId="468C0616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2C93E1CA" w14:textId="1D647EA2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органдары қызметінің ішкі және сыртқы факторлары</w:t>
      </w:r>
    </w:p>
    <w:p w14:paraId="4049D27B" w14:textId="2BBB9EBF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Республикасындағы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6B1C9930" w14:textId="2CA8808B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 жүйесінің тиімділік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432DC4D7" w14:textId="068B5136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="00E5154B" w:rsidRPr="007B4B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 басқару жүйесінің цифрландыру</w:t>
      </w:r>
    </w:p>
    <w:p w14:paraId="4DE5566E" w14:textId="36397941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33A20317" w14:textId="48F01168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ергілікті басқару жүйесінің 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5B487C18" w14:textId="379AB8C2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қызметінің ішкі және сыртқы факторлары</w:t>
      </w:r>
    </w:p>
    <w:p w14:paraId="2EAC9D64" w14:textId="79C49062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  ақпараттық қамтамасыз жасау</w:t>
      </w:r>
    </w:p>
    <w:p w14:paraId="2DA819BB" w14:textId="77B6A650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ергілікті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5D9E1D85" w14:textId="305D163A" w:rsidR="007B4BF0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ергілікті басқарудың заңнамалық негіздері</w:t>
      </w:r>
    </w:p>
    <w:p w14:paraId="34A08D0A" w14:textId="7C671B27" w:rsidR="007B4BF0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басқаруда  органдарында отандық және шетелдік тәжірибені пайдалану</w:t>
      </w:r>
    </w:p>
    <w:p w14:paraId="7F4CE00F" w14:textId="74F93559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ергілікті басқару жүйесін цифрландыру</w:t>
      </w:r>
    </w:p>
    <w:p w14:paraId="739C91A6" w14:textId="455F1E4B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жүйесінің тиімділік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355DD8AF" w14:textId="29CDFCB6" w:rsidR="007B4BF0" w:rsidRPr="007B4BF0" w:rsidRDefault="00A5533C" w:rsidP="007B4BF0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басқарудағы кадрлық технологиялар</w:t>
      </w:r>
    </w:p>
    <w:p w14:paraId="57060919" w14:textId="12DA4BA5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Жергілікті басқарудағы кадрлық технологиялар</w:t>
      </w:r>
    </w:p>
    <w:p w14:paraId="46F648B5" w14:textId="02DE25F5" w:rsidR="007B4BF0" w:rsidRDefault="007B4BF0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39.</w:t>
      </w:r>
      <w:r w:rsidR="00A5533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Мемлекеттік қызметшіні мотивациялау</w:t>
      </w:r>
    </w:p>
    <w:p w14:paraId="02E3D6C3" w14:textId="0826AC08" w:rsidR="00A5533C" w:rsidRPr="007B4BF0" w:rsidRDefault="00A5533C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40. Мемлекеттік  қызметшілердің біліктілігін жетілдіру</w:t>
      </w:r>
    </w:p>
    <w:p w14:paraId="0190DB32" w14:textId="54A7118C" w:rsidR="007B4BF0" w:rsidRPr="007B4BF0" w:rsidRDefault="007B4BF0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41810BDF" w14:textId="77777777" w:rsidR="004B6713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5438B2E" w14:textId="77777777" w:rsidR="00A5533C" w:rsidRPr="00AA41B4" w:rsidRDefault="00A5533C" w:rsidP="00A553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3EBED3D0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60ECACD" w14:textId="39534113" w:rsidR="000C5FDD" w:rsidRPr="00BE58DC" w:rsidRDefault="000C5FDD" w:rsidP="000C5FDD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1.</w:t>
      </w: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bookmarkStart w:id="4" w:name="_Hlk137654883"/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Қасым-Жомарт Тоқаев "Әділетті </w:t>
      </w:r>
      <w:r w:rsidR="00460B6B"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Қазақстанның экономикалық бағдары</w:t>
      </w: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". - Астана, 1 қыркүйек 202</w:t>
      </w:r>
      <w:r w:rsidR="00460B6B"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ж.</w:t>
      </w:r>
      <w:bookmarkEnd w:id="4"/>
    </w:p>
    <w:p w14:paraId="10870EFD" w14:textId="77777777" w:rsidR="000C5FDD" w:rsidRPr="00BE58DC" w:rsidRDefault="000C5FDD" w:rsidP="000C5FDD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2856C4B2" w14:textId="77777777" w:rsidR="000C5FDD" w:rsidRPr="00BE58DC" w:rsidRDefault="000C5FDD" w:rsidP="000C5FDD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3C4B0C4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BBE0959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479735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24BEDC2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5ED1B0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8. 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М. С. Система государственного и муниципального управления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E58DC">
        <w:rPr>
          <w:rFonts w:ascii="Times New Roman" w:hAnsi="Times New Roman" w:cs="Times New Roman"/>
          <w:sz w:val="28"/>
          <w:szCs w:val="28"/>
        </w:rPr>
        <w:t>Москва; Берлин: Директ-Медиа, 2020 -362 с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336098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9. Бондарь Н.С.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Местное самоуправление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386 с.</w:t>
      </w:r>
    </w:p>
    <w:p w14:paraId="320D7AC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10.  </w:t>
      </w: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Бурлаков </w:t>
      </w:r>
      <w:proofErr w:type="gram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Л.Н.</w:t>
      </w:r>
      <w:proofErr w:type="gram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басқалар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Мемлекеттік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жергілікті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басқару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Алматы: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CyberSmith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2019.-324</w:t>
      </w: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б.</w:t>
      </w:r>
    </w:p>
    <w:p w14:paraId="4A2B78FC" w14:textId="77777777" w:rsidR="000C5FDD" w:rsidRPr="00BE58DC" w:rsidRDefault="000C5FDD" w:rsidP="000C5FD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11. Васильев В.П., Деханова Н.Г., Холоденко Ю.А. Государственное и муниципиальное управление-М.: Юрайт, 2023-314 с.</w:t>
      </w:r>
    </w:p>
    <w:p w14:paraId="00CD35D7" w14:textId="77777777" w:rsidR="000C5FDD" w:rsidRPr="00BE58DC" w:rsidRDefault="000C5FDD" w:rsidP="000C5FD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12. 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Говорова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А.В.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Золотина</w:t>
      </w:r>
      <w:proofErr w:type="spell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О.А., </w:t>
      </w:r>
      <w:proofErr w:type="spellStart"/>
      <w:proofErr w:type="gramStart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Миракян</w:t>
      </w:r>
      <w:proofErr w:type="spell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А.Г.</w:t>
      </w:r>
      <w:proofErr w:type="gram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и др.Сборник кейсов и практических заданий по управленческим дисциплинам-М.:  МГУ имени М.В. Ломоносова, 2023-113 с.</w:t>
      </w:r>
    </w:p>
    <w:p w14:paraId="5B9727D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 13. Долгих Ф.И.  Теория государства и права - М.: Синергия., 2023-464 с.</w:t>
      </w:r>
    </w:p>
    <w:p w14:paraId="50E109F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14. Емельянов А.С., Ефремов А.А., Калмыкова А.В. Цифровая трансформация и государственное управление – М.: Инфротропик, 2022-224 с.</w:t>
      </w:r>
    </w:p>
    <w:p w14:paraId="64478B36" w14:textId="77777777" w:rsidR="000C5FDD" w:rsidRPr="00BE58DC" w:rsidRDefault="000C5FDD" w:rsidP="000C5FDD">
      <w:pPr>
        <w:tabs>
          <w:tab w:val="left" w:pos="0"/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7B491F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BE58DC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8DC">
        <w:rPr>
          <w:rFonts w:ascii="Times New Roman" w:hAnsi="Times New Roman" w:cs="Times New Roman"/>
          <w:sz w:val="28"/>
          <w:szCs w:val="28"/>
        </w:rPr>
        <w:t>2021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E58DC">
        <w:rPr>
          <w:rFonts w:ascii="Times New Roman" w:hAnsi="Times New Roman" w:cs="Times New Roman"/>
          <w:sz w:val="28"/>
          <w:szCs w:val="28"/>
        </w:rPr>
        <w:t xml:space="preserve"> 336</w:t>
      </w:r>
      <w:proofErr w:type="gramEnd"/>
      <w:r w:rsidRPr="00BE58DC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554FF05E" w14:textId="77777777" w:rsidR="000C5FDD" w:rsidRPr="00BE58DC" w:rsidRDefault="000C5FDD" w:rsidP="000C5FD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17. Кудрявцева О.В. Устойчивое развитие территорий-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МГУ имени М.В. Ломоносова, 2021-492 с.</w:t>
      </w:r>
    </w:p>
    <w:p w14:paraId="76C51ED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18. Купряшин Г.Л. Основы государственного и муниципального управления-М.: Юрайт, 2023-582 с.</w:t>
      </w:r>
    </w:p>
    <w:p w14:paraId="033DE087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19. Ларичева Е.Н. 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Местное самоуправление в единой системе публичной власти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- М.: ЮНИТИ-ДАНА, </w:t>
      </w:r>
      <w:proofErr w:type="gram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2020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343</w:t>
      </w:r>
      <w:proofErr w:type="gram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 с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14:paraId="77DB3F3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20. Липски С.А. Основы государственного и муниципального управления-М.: Кнорус, 2022-248 с.</w:t>
      </w:r>
    </w:p>
    <w:p w14:paraId="3115B060" w14:textId="77777777" w:rsidR="000C5FDD" w:rsidRPr="00BE58DC" w:rsidRDefault="000C5FDD" w:rsidP="000C5FD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21.  </w:t>
      </w:r>
      <w:proofErr w:type="spell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Маркварт</w:t>
      </w:r>
      <w:proofErr w:type="spell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Э., Петухов </w:t>
      </w:r>
      <w:proofErr w:type="gram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Р.В.</w:t>
      </w:r>
      <w:proofErr w:type="gram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, Иванова К. А. Институциональные основы местного самоуправления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М.: Проспект, 2019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344 с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.</w:t>
      </w:r>
    </w:p>
    <w:p w14:paraId="281C19A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22. Мясникович М.В., Попков А.А. </w:t>
      </w:r>
      <w:r w:rsidRPr="00BE58DC">
        <w:rPr>
          <w:rFonts w:ascii="Times New Roman" w:hAnsi="Times New Roman" w:cs="Times New Roman"/>
          <w:color w:val="000000"/>
          <w:sz w:val="28"/>
          <w:szCs w:val="28"/>
        </w:rPr>
        <w:t>Теория и практика местного управления и самоуправления. Состояние, проблемы и предложения</w:t>
      </w:r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proofErr w:type="gramStart"/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М.:ЛитРес</w:t>
      </w:r>
      <w:proofErr w:type="gramEnd"/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, 2021-160 с.</w:t>
      </w:r>
    </w:p>
    <w:p w14:paraId="59121B0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23.  Попова Е.П., Минченко О.С., Ларионов А.В. и др. Государственное управление: теория, функции, механизмы-М.: НИУ ВШЭ, 2022-220 с.</w:t>
      </w:r>
    </w:p>
    <w:p w14:paraId="26A2B35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24. Посткеңістік 15 елдегі мемлекеттік басқарудың эволюциясы: трансформацияның түрлілігі//</w:t>
      </w:r>
      <w:bookmarkStart w:id="5" w:name="_Hlk138759230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https://link.springer.com/book/10.1007/978-981-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16-2462-9?sap-outbound-id=035DBE58D8EF66DDDBF9CD7F923E30EDF10226A3</w:t>
      </w:r>
    </w:p>
    <w:p w14:paraId="4AC67FAC" w14:textId="77777777" w:rsidR="000C5FDD" w:rsidRPr="00BE58DC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25. Прокофьева С.Е., Панина О.В., Еремина С.Г. и др. Государственное и муниципальное управление-М.: Юрайт, 2023-608 с.</w:t>
      </w:r>
    </w:p>
    <w:p w14:paraId="3C1CC160" w14:textId="77777777" w:rsidR="000C5FDD" w:rsidRPr="00BE58DC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26. Россинский Б.В. Проблемы государственного управления с позиций теории систем-М.: НОРМА; 2023-264 с.</w:t>
      </w:r>
    </w:p>
    <w:p w14:paraId="36335C3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Pr="00BE58DC">
        <w:rPr>
          <w:rFonts w:ascii="Times New Roman" w:hAnsi="Times New Roman" w:cs="Times New Roman"/>
          <w:sz w:val="28"/>
          <w:szCs w:val="28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МГИМОУниверситет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8DC">
        <w:rPr>
          <w:rFonts w:ascii="Times New Roman" w:hAnsi="Times New Roman" w:cs="Times New Roman"/>
          <w:sz w:val="28"/>
          <w:szCs w:val="28"/>
        </w:rPr>
        <w:t>2020 - 169</w:t>
      </w:r>
      <w:proofErr w:type="gramEnd"/>
      <w:r w:rsidRPr="00BE58DC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6B646EE2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28.  Сморгунов Л.В.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политика и управление в 2 ч. Часть 1. Концепции и проблемы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395 с</w:t>
      </w:r>
    </w:p>
    <w:p w14:paraId="06FEBEF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29. Соколова А.И. Актуальные проблемы  цифровизации местного самоуправления-Оренбург, 2020-59 с.</w:t>
      </w:r>
    </w:p>
    <w:bookmarkEnd w:id="5"/>
    <w:p w14:paraId="75F04B0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E7AB10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30.  </w:t>
      </w: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Станислав Липски: Основы государственного и муниципального управления</w:t>
      </w: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-М.: КноРус, </w:t>
      </w:r>
      <w:proofErr w:type="gramStart"/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2021-248</w:t>
      </w:r>
      <w:proofErr w:type="gramEnd"/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 с.</w:t>
      </w:r>
    </w:p>
    <w:p w14:paraId="63E5DB4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31. Тұрғынбаева А.Н.  Ұйымдағы өзгерістерді басқару-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Алматы: Қазақ университеті, 2023-186 б.</w:t>
      </w:r>
    </w:p>
    <w:p w14:paraId="0419A05D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32.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Угурчиев О.Б., Угурчиева Р.У. Основы государственного и муниципального управления- М.: РИОР, 2022-378 с.</w:t>
      </w:r>
    </w:p>
    <w:p w14:paraId="6629CF66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33. Чихладзе А.А., Юдина, Ю. В. 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и муниципальное управление - Москва: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 - 453 с. </w:t>
      </w:r>
    </w:p>
    <w:p w14:paraId="6D065E0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285355C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Қосымша әдебиеттер:</w:t>
      </w:r>
    </w:p>
    <w:p w14:paraId="200E24D6" w14:textId="77777777" w:rsidR="000C5FDD" w:rsidRPr="00BE58DC" w:rsidRDefault="000C5FDD" w:rsidP="000C5FD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1.Мырзагелді Кемел  Мемлекеттік және жергідікті басқару-Астана, 2017-150 б.</w:t>
      </w:r>
    </w:p>
    <w:p w14:paraId="59A7D70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6F1AEC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CA7303" w14:textId="02B6D5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E5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1AB23D1" w14:textId="77777777" w:rsidR="000C5FDD" w:rsidRPr="00BE58DC" w:rsidRDefault="000C5FDD" w:rsidP="000C5FDD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D89C7B8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409A5E8" w14:textId="77777777" w:rsidR="00460B6B" w:rsidRPr="00BE58DC" w:rsidRDefault="00460B6B" w:rsidP="00460B6B">
      <w:pPr>
        <w:pStyle w:val="a3"/>
        <w:spacing w:after="0" w:line="240" w:lineRule="auto"/>
        <w:ind w:left="1" w:hanging="1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612E9DA8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lastRenderedPageBreak/>
        <w:t>8. Ник. HR-менеджментке кіріспе = An Introduction to Human Resource Management - Алматы: "Ұлттық аударма бюросы" ҚҚ, 2019. — 531 б.</w:t>
      </w:r>
    </w:p>
    <w:p w14:paraId="546310D8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78A0E0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10. Стивен П. Роббинс, Тимати А. Джадж </w:t>
      </w:r>
    </w:p>
    <w:p w14:paraId="0648068C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42FD5BF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11. Р. У. Гриффин Менеджмент = Management  - Астана: "Ұлттық аударма бюросы" ҚҚ, 2018 - 766 б.</w:t>
      </w:r>
    </w:p>
    <w:p w14:paraId="0A27AC4C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09A405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E6277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B83C27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9BF999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A12A97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Интернет-ресурстар </w:t>
      </w:r>
    </w:p>
    <w:p w14:paraId="78FCBBE8" w14:textId="77777777" w:rsidR="000C5FDD" w:rsidRPr="00BE58DC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>http://www.iprbookshop.ru/100396.html.—</w:t>
      </w:r>
      <w:proofErr w:type="gramEnd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 xml:space="preserve"> </w:t>
      </w:r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ЭБС</w:t>
      </w:r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>IPRbooks</w:t>
      </w:r>
      <w:proofErr w:type="spellEnd"/>
    </w:p>
    <w:p w14:paraId="12C1A686" w14:textId="77777777" w:rsidR="000C5FDD" w:rsidRPr="00BE58DC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URL: </w:t>
      </w:r>
      <w:hyperlink r:id="rId6" w:tgtFrame="_blank" w:history="1">
        <w:r w:rsidRPr="00BE58DC">
          <w:rPr>
            <w:rStyle w:val="a6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  <w:lang w:val="en-US"/>
          </w:rPr>
          <w:t>https://urait.ru/bcode/519311</w:t>
        </w:r>
      </w:hyperlink>
    </w:p>
    <w:p w14:paraId="2A1E243E" w14:textId="77777777" w:rsidR="000C5FDD" w:rsidRPr="00BE58DC" w:rsidRDefault="000C5FDD" w:rsidP="000C5FDD">
      <w:pPr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URL: </w:t>
      </w:r>
      <w:hyperlink r:id="rId7" w:tgtFrame="_blank" w:history="1">
        <w:r w:rsidRPr="00BE58DC">
          <w:rPr>
            <w:rStyle w:val="a6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  <w:lang w:val="en-US"/>
          </w:rPr>
          <w:t>https://urait.ru/bcode/509711</w:t>
        </w:r>
      </w:hyperlink>
    </w:p>
    <w:p w14:paraId="76C398D7" w14:textId="77777777" w:rsidR="00D22A55" w:rsidRPr="000C5FDD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E81205A" w14:textId="77777777" w:rsidR="00BE58DC" w:rsidRPr="00AA41B4" w:rsidRDefault="00BE58DC" w:rsidP="00BE58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AC2F856" w14:textId="77777777" w:rsidR="00BE58DC" w:rsidRPr="00AA41B4" w:rsidRDefault="00BE58DC" w:rsidP="00BE58DC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14BDB457" w14:textId="77777777" w:rsidR="00BE58DC" w:rsidRPr="00AA41B4" w:rsidRDefault="00BE58DC" w:rsidP="00BE58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4CBC30D1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біліу және түсіну</w:t>
      </w:r>
    </w:p>
    <w:p w14:paraId="6AA99924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0764E468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449B1397" w14:textId="77777777" w:rsidR="00BE58DC" w:rsidRPr="00AA41B4" w:rsidRDefault="00BE58DC" w:rsidP="00BE58D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C4B6F56" w14:textId="77777777" w:rsidR="00BE58DC" w:rsidRPr="00AA41B4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35E0DEA" w14:textId="77777777" w:rsidR="00BE58DC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BE58DC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BE58DC" w:rsidRPr="00AA41B4" w14:paraId="40C0A7B8" w14:textId="77777777" w:rsidTr="001C4CD2">
        <w:trPr>
          <w:trHeight w:val="254"/>
        </w:trPr>
        <w:tc>
          <w:tcPr>
            <w:tcW w:w="2575" w:type="dxa"/>
            <w:vMerge w:val="restart"/>
          </w:tcPr>
          <w:p w14:paraId="670971FB" w14:textId="77777777" w:rsidR="00BE58DC" w:rsidRPr="00AA41B4" w:rsidRDefault="00BE58DC" w:rsidP="001C4CD2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70668CF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939BC7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26FFDCA7" w14:textId="77777777" w:rsidR="00BE58DC" w:rsidRPr="00AA41B4" w:rsidRDefault="00BE58DC" w:rsidP="001C4CD2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BE58DC" w:rsidRPr="00AA41B4" w14:paraId="6B8E151A" w14:textId="77777777" w:rsidTr="001C4CD2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39EF0866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2200A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0D7EF696" w14:textId="77777777" w:rsidR="00BE58DC" w:rsidRPr="00AA41B4" w:rsidRDefault="00BE58DC" w:rsidP="001C4CD2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5AC680A7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0C426E4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BE58DC" w:rsidRPr="00AA41B4" w14:paraId="3B9493E4" w14:textId="77777777" w:rsidTr="001C4CD2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4CC68D4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70DE5385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1C371299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07D14609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02788191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40F574A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BE58DC" w:rsidRPr="00AA41B4" w14:paraId="21528A5D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DFA72C9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1C126482" w14:textId="77777777" w:rsidR="00BE58DC" w:rsidRPr="00AA41B4" w:rsidRDefault="00BE58DC" w:rsidP="001C4CD2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8A6A0C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7B71B133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53A7EE5B" w14:textId="77777777" w:rsidR="00BE58DC" w:rsidRPr="00AA41B4" w:rsidRDefault="00BE58DC" w:rsidP="001C4CD2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C700A93" w14:textId="77777777" w:rsidR="00BE58DC" w:rsidRPr="00AA41B4" w:rsidRDefault="00BE58DC" w:rsidP="001C4CD2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BE58DC" w:rsidRPr="00AA41B4" w14:paraId="7ABDBE6F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692C70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EB69E8" w14:textId="77777777" w:rsidR="00BE58DC" w:rsidRPr="00AA41B4" w:rsidRDefault="00BE58DC" w:rsidP="001C4CD2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D4AD30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8DB297" w14:textId="77777777" w:rsidR="00BE58DC" w:rsidRPr="00AA41B4" w:rsidRDefault="00BE58DC" w:rsidP="001C4CD2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0933E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19181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BE58DC" w:rsidRPr="00AA41B4" w14:paraId="667FA0C4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C3F9C3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59AA0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DB93AB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BBD06DF" w14:textId="77777777" w:rsidR="00BE58DC" w:rsidRPr="00AA41B4" w:rsidRDefault="00BE58DC" w:rsidP="001C4CD2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BD8DAD" w14:textId="77777777" w:rsidR="00BE58DC" w:rsidRPr="00AA41B4" w:rsidRDefault="00BE58DC" w:rsidP="001C4CD2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F0F8A4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BE58DC" w:rsidRPr="00AA41B4" w14:paraId="7A6E910F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9475C5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1AE46F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5E5C8B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B5159BC" w14:textId="77777777" w:rsidR="00BE58DC" w:rsidRPr="00AA41B4" w:rsidRDefault="00BE58DC" w:rsidP="001C4CD2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EC71E9" w14:textId="77777777" w:rsidR="00BE58DC" w:rsidRPr="00AA41B4" w:rsidRDefault="00BE58DC" w:rsidP="001C4CD2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DAF82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58DC" w:rsidRPr="00AA41B4" w14:paraId="29415D32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EBFE2A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6845B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46635B" w14:textId="77777777" w:rsidR="00BE58DC" w:rsidRPr="00AA41B4" w:rsidRDefault="00BE58DC" w:rsidP="001C4CD2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85E5B8C" w14:textId="77777777" w:rsidR="00BE58DC" w:rsidRPr="00AA41B4" w:rsidRDefault="00BE58DC" w:rsidP="001C4CD2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EADA4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C3EBFE" w14:textId="77777777" w:rsidR="00BE58DC" w:rsidRPr="00AA41B4" w:rsidRDefault="00BE58DC" w:rsidP="001C4CD2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BE58DC" w:rsidRPr="00AA41B4" w14:paraId="29C9E6EB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BA10C8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B3856" w14:textId="77777777" w:rsidR="00BE58DC" w:rsidRPr="00AA41B4" w:rsidRDefault="00BE58DC" w:rsidP="001C4CD2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5D4782" w14:textId="77777777" w:rsidR="00BE58DC" w:rsidRPr="00AA41B4" w:rsidRDefault="00BE58DC" w:rsidP="001C4CD2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D8D214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41FBC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64E5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58DC" w:rsidRPr="00AA41B4" w14:paraId="7289C44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1AC9D4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619EFA8" w14:textId="77777777" w:rsidR="00BE58DC" w:rsidRPr="00AA41B4" w:rsidRDefault="00BE58DC" w:rsidP="001C4CD2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0BAB1D" w14:textId="77777777" w:rsidR="00BE58DC" w:rsidRPr="00AA41B4" w:rsidRDefault="00BE58DC" w:rsidP="001C4CD2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6B0626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BB2458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DF62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4F3CFA0A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A3BF73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88D8EB" w14:textId="77777777" w:rsidR="00BE58DC" w:rsidRPr="00AA41B4" w:rsidRDefault="00BE58DC" w:rsidP="001C4CD2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1F68F94" w14:textId="77777777" w:rsidR="00BE58DC" w:rsidRPr="00AA41B4" w:rsidRDefault="00BE58DC" w:rsidP="001C4CD2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EF034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5E4F0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0B9AC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47550DD7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12B3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1F4F30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1BC648" w14:textId="77777777" w:rsidR="00BE58DC" w:rsidRPr="00AA41B4" w:rsidRDefault="00BE58DC" w:rsidP="001C4CD2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D928C39" w14:textId="77777777" w:rsidR="00BE58DC" w:rsidRPr="00AA41B4" w:rsidRDefault="00BE58DC" w:rsidP="001C4CD2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1A5F4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C5979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34A959C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500BB5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20927D" w14:textId="77777777" w:rsidR="00BE58DC" w:rsidRPr="00AA41B4" w:rsidRDefault="00BE58DC" w:rsidP="001C4CD2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A085A1" w14:textId="77777777" w:rsidR="00BE58DC" w:rsidRPr="00AA41B4" w:rsidRDefault="00BE58DC" w:rsidP="001C4CD2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33182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325F84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87328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3DADD55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FE5014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6DE0AB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550F9F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91ECF7" w14:textId="77777777" w:rsidR="00BE58DC" w:rsidRPr="00AA41B4" w:rsidRDefault="00BE58DC" w:rsidP="001C4CD2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3CAC1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A247E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5785C2E9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DD613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E6435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B1E60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ED16AD6" w14:textId="77777777" w:rsidR="00BE58DC" w:rsidRPr="00AA41B4" w:rsidRDefault="00BE58DC" w:rsidP="001C4CD2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2FC6F9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5B5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78A84EAE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19353F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09E79A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06DEDB" w14:textId="77777777" w:rsidR="00BE58DC" w:rsidRPr="00AA41B4" w:rsidRDefault="00BE58DC" w:rsidP="001C4CD2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A03E38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7FA8D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7CDFF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8795278" w14:textId="77777777" w:rsidTr="001C4CD2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BDF6E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9F507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DE939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4D1B24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BB1D35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69B1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E7F906A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15DA2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03011B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23A38B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45E91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0B9F7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F0C9E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47CA252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D4345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DE97F0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BAB53D" w14:textId="77777777" w:rsidR="00BE58DC" w:rsidRPr="00AA41B4" w:rsidRDefault="00BE58DC" w:rsidP="001C4CD2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2C7B7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D7C19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2B26C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7DEAA4D9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1C6C1CC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A99A55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3699FCC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244C2C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98AFF97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47C01E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461975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EF6D23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4017190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DC30D1F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2EDB348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2A7A1554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2890F08A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5B689A60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56F73036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BE58DC" w:rsidRPr="00AA41B4" w14:paraId="6E5D3B90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66E9B5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4B613A" w14:textId="77777777" w:rsidR="00BE58DC" w:rsidRPr="00AA41B4" w:rsidRDefault="00BE58DC" w:rsidP="001C4CD2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DDE67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5DFD2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A02B2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A447A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BE58DC" w:rsidRPr="00AA41B4" w14:paraId="551131F4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9C2ED1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60F374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C91634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65C08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98BE2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C3012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BE58DC" w:rsidRPr="00AA41B4" w14:paraId="18D06B4B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FB63B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10B4A1" w14:textId="77777777" w:rsidR="00BE58DC" w:rsidRPr="00AA41B4" w:rsidRDefault="00BE58DC" w:rsidP="001C4CD2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EE6DC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F5B38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F5D64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2B3D02" w14:textId="77777777" w:rsidR="00BE58DC" w:rsidRPr="00AA41B4" w:rsidRDefault="00BE58DC" w:rsidP="001C4CD2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BE58DC" w:rsidRPr="00AA41B4" w14:paraId="29BC60DA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B0CF8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151E45" w14:textId="77777777" w:rsidR="00BE58DC" w:rsidRPr="00AA41B4" w:rsidRDefault="00BE58DC" w:rsidP="001C4CD2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36FC7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97FE19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FECD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3568F" w14:textId="77777777" w:rsidR="00BE58DC" w:rsidRPr="00AA41B4" w:rsidRDefault="00BE58DC" w:rsidP="001C4CD2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BE58DC" w:rsidRPr="00AA41B4" w14:paraId="258079E3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ADC47D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BBCE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2E9349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7930DB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81502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EC2CD3" w14:textId="77777777" w:rsidR="00BE58DC" w:rsidRPr="00AA41B4" w:rsidRDefault="00BE58DC" w:rsidP="001C4CD2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BE58DC" w:rsidRPr="00AA41B4" w14:paraId="02EA89A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D0CE2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80D1E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0280A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90EAE2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B32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089FE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BE58DC" w:rsidRPr="00AA41B4" w14:paraId="6F7F4D62" w14:textId="77777777" w:rsidTr="001C4CD2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7AAEA7D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6B13A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DE690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71011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42F837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39264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58DC" w:rsidRPr="00AA41B4" w14:paraId="46609D4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1C89AA6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E1711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BCBF0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F92C1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1CBCF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8AA82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BE58DC" w:rsidRPr="00AA41B4" w14:paraId="6E2191F1" w14:textId="77777777" w:rsidTr="001C4CD2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037E9BD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B2D41E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46EB2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B7162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D97C6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859E9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58DC" w:rsidRPr="00AA41B4" w14:paraId="3DFA575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8E8C64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0AA79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4CD49D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296971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2F536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409F6E8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F605F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F415F8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F9C4A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58DC" w:rsidRPr="00AA41B4" w14:paraId="396C4138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7F59D8A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4A9976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922A701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16DC7F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B9D89E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C032D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58DC" w:rsidRPr="00AA41B4" w14:paraId="4CC02D1E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090EE1A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1AF2A0A0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6908EA5F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16142CF5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1F0D82CE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645FDD78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BE58DC" w:rsidRPr="00AA41B4" w14:paraId="65975270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8FC0A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CDE779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9EF38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5F0B4A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4EDF6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DE4F5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BE58DC" w:rsidRPr="00AA41B4" w14:paraId="589B298F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942809B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4CA60F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8B48B8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471885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878496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F63D5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BE58DC" w:rsidRPr="00AA41B4" w14:paraId="6C2B0599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964AA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BBFF7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43E3D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88EC7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E3D1D8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F60BA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BE58DC" w:rsidRPr="00E34026" w14:paraId="487B75E5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982B44B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364B88DF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ACEB4DF" w14:textId="77777777" w:rsidR="00BE58DC" w:rsidRPr="00AA41B4" w:rsidRDefault="00BE58DC" w:rsidP="001C4CD2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36FD8B08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7CB7857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3D4718F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58152728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3E8C09D1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1D615A10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3AC8E810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366A1FD" w14:textId="77777777" w:rsidR="00BE58DC" w:rsidRPr="00AA41B4" w:rsidRDefault="00BE58DC" w:rsidP="00BE58DC">
      <w:pPr>
        <w:rPr>
          <w:lang w:val="kk-KZ"/>
        </w:rPr>
      </w:pPr>
    </w:p>
    <w:p w14:paraId="44FAE3CC" w14:textId="77777777" w:rsidR="00BE58DC" w:rsidRPr="00AA41B4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95AE3A3" w14:textId="77777777" w:rsidR="00E50F5B" w:rsidRPr="00BE58DC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  <w:lang w:val="kk-KZ"/>
        </w:rPr>
      </w:pP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27DC98" w14:textId="77777777" w:rsidR="00BE58DC" w:rsidRDefault="00BE58DC" w:rsidP="006C0B77">
      <w:pPr>
        <w:spacing w:after="0"/>
        <w:ind w:firstLine="709"/>
        <w:jc w:val="both"/>
        <w:rPr>
          <w:lang w:val="kk-KZ"/>
        </w:rPr>
        <w:sectPr w:rsidR="00BE58DC" w:rsidSect="00BE58D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2203713" w14:textId="77777777" w:rsidR="00F12C76" w:rsidRPr="0083236A" w:rsidRDefault="00F12C76" w:rsidP="00E34026">
      <w:pPr>
        <w:spacing w:after="0"/>
        <w:ind w:firstLine="709"/>
        <w:jc w:val="both"/>
        <w:rPr>
          <w:lang w:val="kk-KZ"/>
        </w:rPr>
      </w:pPr>
    </w:p>
    <w:p w14:paraId="6E9F7FCE" w14:textId="77777777" w:rsidR="00E34026" w:rsidRPr="0083236A" w:rsidRDefault="00E34026">
      <w:pPr>
        <w:spacing w:after="0"/>
        <w:ind w:firstLine="709"/>
        <w:jc w:val="both"/>
        <w:rPr>
          <w:lang w:val="kk-KZ"/>
        </w:rPr>
      </w:pPr>
    </w:p>
    <w:sectPr w:rsidR="00E34026" w:rsidRPr="008323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430620">
    <w:abstractNumId w:val="0"/>
  </w:num>
  <w:num w:numId="2" w16cid:durableId="1769884743">
    <w:abstractNumId w:val="14"/>
  </w:num>
  <w:num w:numId="3" w16cid:durableId="740636878">
    <w:abstractNumId w:val="2"/>
  </w:num>
  <w:num w:numId="4" w16cid:durableId="529994493">
    <w:abstractNumId w:val="12"/>
  </w:num>
  <w:num w:numId="5" w16cid:durableId="47539933">
    <w:abstractNumId w:val="3"/>
  </w:num>
  <w:num w:numId="6" w16cid:durableId="452477794">
    <w:abstractNumId w:val="9"/>
  </w:num>
  <w:num w:numId="7" w16cid:durableId="968785651">
    <w:abstractNumId w:val="11"/>
  </w:num>
  <w:num w:numId="8" w16cid:durableId="1522551409">
    <w:abstractNumId w:val="15"/>
  </w:num>
  <w:num w:numId="9" w16cid:durableId="1157920591">
    <w:abstractNumId w:val="10"/>
  </w:num>
  <w:num w:numId="10" w16cid:durableId="46298106">
    <w:abstractNumId w:val="13"/>
  </w:num>
  <w:num w:numId="11" w16cid:durableId="878132267">
    <w:abstractNumId w:val="1"/>
  </w:num>
  <w:num w:numId="12" w16cid:durableId="1817986030">
    <w:abstractNumId w:val="7"/>
  </w:num>
  <w:num w:numId="13" w16cid:durableId="188572676">
    <w:abstractNumId w:val="5"/>
  </w:num>
  <w:num w:numId="14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499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173328">
    <w:abstractNumId w:val="8"/>
  </w:num>
  <w:num w:numId="17" w16cid:durableId="128261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20D81"/>
    <w:rsid w:val="00075AAA"/>
    <w:rsid w:val="000C5FDD"/>
    <w:rsid w:val="00287F4C"/>
    <w:rsid w:val="003A74B5"/>
    <w:rsid w:val="003D3B89"/>
    <w:rsid w:val="00460B6B"/>
    <w:rsid w:val="004B6713"/>
    <w:rsid w:val="00676A97"/>
    <w:rsid w:val="006B6519"/>
    <w:rsid w:val="006C0B77"/>
    <w:rsid w:val="00715611"/>
    <w:rsid w:val="007B4BF0"/>
    <w:rsid w:val="007D4D0A"/>
    <w:rsid w:val="008242FF"/>
    <w:rsid w:val="0083236A"/>
    <w:rsid w:val="00870751"/>
    <w:rsid w:val="00922C48"/>
    <w:rsid w:val="00961F19"/>
    <w:rsid w:val="009949FF"/>
    <w:rsid w:val="00A40A09"/>
    <w:rsid w:val="00A5533C"/>
    <w:rsid w:val="00AC0B69"/>
    <w:rsid w:val="00B915B7"/>
    <w:rsid w:val="00BE58DC"/>
    <w:rsid w:val="00D22A55"/>
    <w:rsid w:val="00D53763"/>
    <w:rsid w:val="00E34026"/>
    <w:rsid w:val="00E50F5B"/>
    <w:rsid w:val="00E5154B"/>
    <w:rsid w:val="00EA59DF"/>
    <w:rsid w:val="00ED0636"/>
    <w:rsid w:val="00ED1096"/>
    <w:rsid w:val="00ED4A1E"/>
    <w:rsid w:val="00ED6D0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paragraph" w:styleId="1">
    <w:name w:val="heading 1"/>
    <w:basedOn w:val="a"/>
    <w:next w:val="a"/>
    <w:link w:val="10"/>
    <w:uiPriority w:val="9"/>
    <w:qFormat/>
    <w:rsid w:val="000C5F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5FD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0C5FD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E58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7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9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B6F1-78F6-451D-825E-F5814DE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21</cp:revision>
  <dcterms:created xsi:type="dcterms:W3CDTF">2021-08-30T05:18:00Z</dcterms:created>
  <dcterms:modified xsi:type="dcterms:W3CDTF">2023-11-27T15:04:00Z</dcterms:modified>
</cp:coreProperties>
</file>